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34" w:rsidRDefault="00B17634" w:rsidP="00183951">
      <w:pPr>
        <w:pStyle w:val="Header"/>
        <w:outlineLvl w:val="0"/>
        <w:rPr>
          <w:noProof w:val="0"/>
          <w:lang w:val="lt-LT"/>
        </w:rPr>
      </w:pPr>
      <w:r>
        <w:drawing>
          <wp:inline distT="0" distB="0" distL="0" distR="0">
            <wp:extent cx="2055680" cy="2397156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_logoti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15" cy="24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634" w:rsidRDefault="00B17634" w:rsidP="00183951">
      <w:pPr>
        <w:pStyle w:val="Header"/>
        <w:outlineLvl w:val="0"/>
        <w:rPr>
          <w:noProof w:val="0"/>
          <w:lang w:val="lt-LT"/>
        </w:rPr>
      </w:pPr>
    </w:p>
    <w:p w:rsidR="00183951" w:rsidRPr="00BD68F9" w:rsidRDefault="00183951" w:rsidP="00183951">
      <w:pPr>
        <w:pStyle w:val="Header"/>
        <w:outlineLvl w:val="0"/>
        <w:rPr>
          <w:noProof w:val="0"/>
          <w:lang w:val="lt-LT"/>
        </w:rPr>
      </w:pPr>
      <w:r w:rsidRPr="00BD68F9">
        <w:rPr>
          <w:noProof w:val="0"/>
          <w:lang w:val="lt-LT"/>
        </w:rPr>
        <w:t xml:space="preserve">KVIETIMAS DALYVAUTI </w:t>
      </w:r>
    </w:p>
    <w:p w:rsidR="00183951" w:rsidRPr="00BD68F9" w:rsidRDefault="00183951" w:rsidP="00183951">
      <w:pPr>
        <w:pStyle w:val="Header"/>
        <w:outlineLvl w:val="0"/>
        <w:rPr>
          <w:noProof w:val="0"/>
          <w:lang w:val="lt-LT"/>
        </w:rPr>
      </w:pPr>
      <w:r w:rsidRPr="00BD68F9">
        <w:rPr>
          <w:noProof w:val="0"/>
          <w:lang w:val="lt-LT"/>
        </w:rPr>
        <w:t>9-ojoje JAUNŲJŲ MOKSLININKŲ KONFERENCIJOJE</w:t>
      </w:r>
    </w:p>
    <w:p w:rsidR="00183951" w:rsidRPr="00BD68F9" w:rsidRDefault="00183951" w:rsidP="00183951">
      <w:pPr>
        <w:pStyle w:val="Header"/>
        <w:jc w:val="both"/>
        <w:rPr>
          <w:noProof w:val="0"/>
          <w:sz w:val="24"/>
          <w:szCs w:val="24"/>
          <w:lang w:val="lt-LT"/>
        </w:rPr>
      </w:pPr>
    </w:p>
    <w:p w:rsidR="00183951" w:rsidRPr="00BD68F9" w:rsidRDefault="00183951" w:rsidP="00FF0D0C">
      <w:pPr>
        <w:ind w:firstLine="731"/>
        <w:rPr>
          <w:lang w:val="lt-LT"/>
        </w:rPr>
      </w:pPr>
      <w:r w:rsidRPr="00BD68F9">
        <w:rPr>
          <w:lang w:val="lt-LT"/>
        </w:rPr>
        <w:t xml:space="preserve">Lietuvos mokslų akademijos Matematikos, fizikos ir chemijos mokslų skyrius, Technikos mokslų skyrius ir </w:t>
      </w:r>
      <w:r w:rsidR="00BD68F9">
        <w:rPr>
          <w:lang w:val="lt-LT"/>
        </w:rPr>
        <w:t>a</w:t>
      </w:r>
      <w:r w:rsidRPr="00BD68F9">
        <w:rPr>
          <w:lang w:val="lt-LT"/>
        </w:rPr>
        <w:t xml:space="preserve">sociacija INFOBALT organizuoja LMA </w:t>
      </w:r>
      <w:r w:rsidRPr="00BD68F9">
        <w:rPr>
          <w:b/>
          <w:lang w:val="lt-LT"/>
        </w:rPr>
        <w:t>9-ąją jaunųjų mokslininkų konferenciją</w:t>
      </w:r>
      <w:r w:rsidRPr="00BD68F9">
        <w:rPr>
          <w:lang w:val="lt-LT"/>
        </w:rPr>
        <w:t xml:space="preserve"> </w:t>
      </w:r>
      <w:bookmarkStart w:id="0" w:name="OLE_LINK4"/>
      <w:bookmarkStart w:id="1" w:name="OLE_LINK5"/>
      <w:r w:rsidRPr="00BD68F9">
        <w:rPr>
          <w:b/>
          <w:lang w:val="lt-LT"/>
        </w:rPr>
        <w:t>„Fizinių ir technologijos mokslų tarpdalykiniai tyrimai“</w:t>
      </w:r>
      <w:r w:rsidRPr="00BD68F9">
        <w:rPr>
          <w:lang w:val="lt-LT"/>
        </w:rPr>
        <w:t xml:space="preserve">. </w:t>
      </w:r>
    </w:p>
    <w:p w:rsidR="00183951" w:rsidRPr="00BD68F9" w:rsidRDefault="00183951" w:rsidP="00FF0D0C">
      <w:pPr>
        <w:ind w:firstLine="731"/>
        <w:rPr>
          <w:b/>
          <w:bCs/>
          <w:lang w:val="lt-LT"/>
        </w:rPr>
      </w:pPr>
      <w:r w:rsidRPr="00BD68F9">
        <w:rPr>
          <w:b/>
          <w:bCs/>
          <w:lang w:val="lt-LT"/>
        </w:rPr>
        <w:t>Konferencijos globėjas – Lietuvos Respublikos Ministras Pirmininkas.</w:t>
      </w:r>
    </w:p>
    <w:bookmarkEnd w:id="0"/>
    <w:bookmarkEnd w:id="1"/>
    <w:p w:rsidR="00183951" w:rsidRPr="00BD68F9" w:rsidRDefault="00183951" w:rsidP="00FF0D0C">
      <w:pPr>
        <w:ind w:firstLine="731"/>
        <w:jc w:val="both"/>
        <w:rPr>
          <w:lang w:val="lt-LT"/>
        </w:rPr>
      </w:pPr>
      <w:r w:rsidRPr="00BD68F9">
        <w:rPr>
          <w:lang w:val="lt-LT"/>
        </w:rPr>
        <w:t xml:space="preserve">Jaunųjų mokslininkų konferencijos (toliau – JMK) tikslas – apžvelgti pateiktus geriausius </w:t>
      </w:r>
      <w:r w:rsidR="00E353A3" w:rsidRPr="00BD68F9">
        <w:rPr>
          <w:lang w:val="lt-LT"/>
        </w:rPr>
        <w:t>jaunųjų mokslininkų darbus</w:t>
      </w:r>
      <w:r w:rsidR="00E353A3">
        <w:rPr>
          <w:lang w:val="lt-LT"/>
        </w:rPr>
        <w:t xml:space="preserve"> iš</w:t>
      </w:r>
      <w:r w:rsidR="00E353A3" w:rsidRPr="00BD68F9">
        <w:rPr>
          <w:lang w:val="lt-LT"/>
        </w:rPr>
        <w:t xml:space="preserve"> </w:t>
      </w:r>
      <w:r w:rsidRPr="00BD68F9">
        <w:rPr>
          <w:lang w:val="lt-LT"/>
        </w:rPr>
        <w:t xml:space="preserve">matematikos, fizikos, biochemijos, chemijos, astronomijos, elektronikos, informatikos, mechanikos, energetikos, medžiagotyros, statybos inžinerijos </w:t>
      </w:r>
      <w:r w:rsidR="00D83AFA" w:rsidRPr="00F92603">
        <w:rPr>
          <w:lang w:val="lt-LT"/>
        </w:rPr>
        <w:t>mokslų ir jų</w:t>
      </w:r>
      <w:r w:rsidR="00FF0D0C" w:rsidRPr="00F92603">
        <w:rPr>
          <w:lang w:val="lt-LT"/>
        </w:rPr>
        <w:t xml:space="preserve"> </w:t>
      </w:r>
      <w:r w:rsidR="00D83AFA" w:rsidRPr="00F92603">
        <w:rPr>
          <w:lang w:val="lt-LT"/>
        </w:rPr>
        <w:t>sandūrų</w:t>
      </w:r>
      <w:r w:rsidR="005E0EF8" w:rsidRPr="00F92603">
        <w:rPr>
          <w:lang w:val="lt-LT"/>
        </w:rPr>
        <w:t>, taip</w:t>
      </w:r>
      <w:r w:rsidR="005E0EF8">
        <w:rPr>
          <w:lang w:val="lt-LT"/>
        </w:rPr>
        <w:t xml:space="preserve"> pat </w:t>
      </w:r>
      <w:r w:rsidRPr="00BD68F9">
        <w:rPr>
          <w:lang w:val="lt-LT"/>
        </w:rPr>
        <w:t>susipažinti su jaunų</w:t>
      </w:r>
      <w:r w:rsidR="00A623E9">
        <w:rPr>
          <w:lang w:val="lt-LT"/>
        </w:rPr>
        <w:t>jų</w:t>
      </w:r>
      <w:r w:rsidRPr="00BD68F9">
        <w:rPr>
          <w:lang w:val="lt-LT"/>
        </w:rPr>
        <w:t xml:space="preserve"> mokslininkų mokslinių interesų problematika, jos suvokimo horizontu, aktualumu ir atitikimu dabarties iššūki</w:t>
      </w:r>
      <w:r w:rsidR="00BD68F9">
        <w:rPr>
          <w:lang w:val="lt-LT"/>
        </w:rPr>
        <w:t>u</w:t>
      </w:r>
      <w:r w:rsidRPr="00BD68F9">
        <w:rPr>
          <w:lang w:val="lt-LT"/>
        </w:rPr>
        <w:t xml:space="preserve">s. </w:t>
      </w:r>
    </w:p>
    <w:p w:rsidR="0002579F" w:rsidRDefault="00183951" w:rsidP="00FF0D0C">
      <w:pPr>
        <w:ind w:firstLine="731"/>
        <w:jc w:val="both"/>
        <w:rPr>
          <w:lang w:val="lt-LT"/>
        </w:rPr>
      </w:pPr>
      <w:r w:rsidRPr="00BD68F9">
        <w:rPr>
          <w:lang w:val="lt-LT"/>
        </w:rPr>
        <w:t>Konferencijos darbą numatoma organizuoti trijose sekcijose: Fiziniai mokslai,</w:t>
      </w:r>
      <w:r w:rsidR="006E3CB8" w:rsidRPr="00BD68F9">
        <w:rPr>
          <w:lang w:val="lt-LT"/>
        </w:rPr>
        <w:t xml:space="preserve"> </w:t>
      </w:r>
      <w:r w:rsidRPr="00BD68F9">
        <w:rPr>
          <w:lang w:val="lt-LT"/>
        </w:rPr>
        <w:t xml:space="preserve">Technologijos mokslai ir </w:t>
      </w:r>
      <w:r w:rsidR="00030C2E" w:rsidRPr="00BD68F9">
        <w:rPr>
          <w:lang w:val="lt-LT"/>
        </w:rPr>
        <w:t>Inovacijos</w:t>
      </w:r>
      <w:r w:rsidR="0036747F" w:rsidRPr="00BD68F9">
        <w:rPr>
          <w:lang w:val="lt-LT"/>
        </w:rPr>
        <w:t xml:space="preserve">. </w:t>
      </w:r>
      <w:r w:rsidR="00030C2E" w:rsidRPr="00BD68F9">
        <w:rPr>
          <w:lang w:val="lt-LT"/>
        </w:rPr>
        <w:t xml:space="preserve">Inovacijų sekcija </w:t>
      </w:r>
      <w:r w:rsidR="006E3CB8" w:rsidRPr="00BD68F9">
        <w:rPr>
          <w:lang w:val="lt-LT"/>
        </w:rPr>
        <w:t>– tai nauja organizatorių iniciatyva, siekianti pritraukti tyrėjus,</w:t>
      </w:r>
      <w:r w:rsidR="00A623E9">
        <w:rPr>
          <w:lang w:val="lt-LT"/>
        </w:rPr>
        <w:t>nagrinėja</w:t>
      </w:r>
      <w:r w:rsidR="005F4393">
        <w:rPr>
          <w:lang w:val="lt-LT"/>
        </w:rPr>
        <w:t>nčius</w:t>
      </w:r>
      <w:r w:rsidR="00A623E9">
        <w:rPr>
          <w:lang w:val="lt-LT"/>
        </w:rPr>
        <w:t xml:space="preserve"> šias</w:t>
      </w:r>
      <w:r w:rsidR="006E3CB8" w:rsidRPr="00BD68F9">
        <w:rPr>
          <w:lang w:val="lt-LT"/>
        </w:rPr>
        <w:t xml:space="preserve"> problem</w:t>
      </w:r>
      <w:r w:rsidR="00A623E9">
        <w:rPr>
          <w:lang w:val="lt-LT"/>
        </w:rPr>
        <w:t>as</w:t>
      </w:r>
      <w:r w:rsidR="006E3CB8" w:rsidRPr="00BD68F9">
        <w:rPr>
          <w:lang w:val="lt-LT"/>
        </w:rPr>
        <w:t>:</w:t>
      </w:r>
      <w:r w:rsidR="00FD056C" w:rsidRPr="00BD68F9">
        <w:rPr>
          <w:lang w:val="lt-LT"/>
        </w:rPr>
        <w:t xml:space="preserve"> </w:t>
      </w:r>
      <w:r w:rsidR="00FD056C" w:rsidRPr="00BD68F9">
        <w:rPr>
          <w:iCs/>
          <w:shd w:val="clear" w:color="auto" w:fill="FFFFFF"/>
          <w:lang w:val="lt-LT"/>
        </w:rPr>
        <w:t>m</w:t>
      </w:r>
      <w:r w:rsidR="0036747F" w:rsidRPr="00BD68F9">
        <w:rPr>
          <w:iCs/>
          <w:shd w:val="clear" w:color="auto" w:fill="FFFFFF"/>
          <w:lang w:val="lt-LT"/>
        </w:rPr>
        <w:t>okslo tyrimų rezultatai ir išradimai</w:t>
      </w:r>
      <w:r w:rsidR="00A623E9">
        <w:rPr>
          <w:iCs/>
          <w:shd w:val="clear" w:color="auto" w:fill="FFFFFF"/>
          <w:lang w:val="lt-LT"/>
        </w:rPr>
        <w:t>,</w:t>
      </w:r>
      <w:r w:rsidR="0036747F" w:rsidRPr="00BD68F9">
        <w:rPr>
          <w:iCs/>
          <w:shd w:val="clear" w:color="auto" w:fill="FFFFFF"/>
          <w:lang w:val="lt-LT"/>
        </w:rPr>
        <w:t xml:space="preserve"> leidžiantys plėtoti ir atnaujinti gaminamos produkcijos (paslaugų) nomenklatūrą, tobulinti technologijas </w:t>
      </w:r>
      <w:r w:rsidR="005F4393">
        <w:rPr>
          <w:iCs/>
          <w:shd w:val="clear" w:color="auto" w:fill="FFFFFF"/>
          <w:lang w:val="lt-LT"/>
        </w:rPr>
        <w:t>bei</w:t>
      </w:r>
      <w:r w:rsidR="0036747F" w:rsidRPr="00BD68F9">
        <w:rPr>
          <w:iCs/>
          <w:shd w:val="clear" w:color="auto" w:fill="FFFFFF"/>
          <w:lang w:val="lt-LT"/>
        </w:rPr>
        <w:t xml:space="preserve"> jų gamybą </w:t>
      </w:r>
      <w:r w:rsidR="005F4393">
        <w:rPr>
          <w:iCs/>
          <w:shd w:val="clear" w:color="auto" w:fill="FFFFFF"/>
          <w:lang w:val="lt-LT"/>
        </w:rPr>
        <w:t xml:space="preserve">ir </w:t>
      </w:r>
      <w:r w:rsidR="0036747F" w:rsidRPr="00BD68F9">
        <w:rPr>
          <w:iCs/>
          <w:shd w:val="clear" w:color="auto" w:fill="FFFFFF"/>
          <w:lang w:val="lt-LT"/>
        </w:rPr>
        <w:t>die</w:t>
      </w:r>
      <w:r w:rsidR="00FD056C" w:rsidRPr="00BD68F9">
        <w:rPr>
          <w:iCs/>
          <w:shd w:val="clear" w:color="auto" w:fill="FFFFFF"/>
          <w:lang w:val="lt-LT"/>
        </w:rPr>
        <w:t xml:space="preserve">gimu vidaus </w:t>
      </w:r>
      <w:r w:rsidR="00A623E9">
        <w:rPr>
          <w:iCs/>
          <w:shd w:val="clear" w:color="auto" w:fill="FFFFFF"/>
          <w:lang w:val="lt-LT"/>
        </w:rPr>
        <w:t>bei</w:t>
      </w:r>
      <w:r w:rsidR="00FD056C" w:rsidRPr="00BD68F9">
        <w:rPr>
          <w:iCs/>
          <w:shd w:val="clear" w:color="auto" w:fill="FFFFFF"/>
          <w:lang w:val="lt-LT"/>
        </w:rPr>
        <w:t xml:space="preserve"> užsienio rinkose;</w:t>
      </w:r>
      <w:r w:rsidR="0036747F" w:rsidRPr="00BD68F9">
        <w:rPr>
          <w:iCs/>
          <w:shd w:val="clear" w:color="auto" w:fill="FFFFFF"/>
          <w:lang w:val="lt-LT"/>
        </w:rPr>
        <w:t xml:space="preserve"> </w:t>
      </w:r>
      <w:r w:rsidR="00FD056C" w:rsidRPr="00BD68F9">
        <w:rPr>
          <w:iCs/>
          <w:shd w:val="clear" w:color="auto" w:fill="FFFFFF"/>
          <w:lang w:val="lt-LT"/>
        </w:rPr>
        <w:t>n</w:t>
      </w:r>
      <w:r w:rsidR="0036747F" w:rsidRPr="00BD68F9">
        <w:rPr>
          <w:iCs/>
          <w:shd w:val="clear" w:color="auto" w:fill="FFFFFF"/>
          <w:lang w:val="lt-LT"/>
        </w:rPr>
        <w:t xml:space="preserve">aujų idėjų generavimas ir jų įgyvendinimas kuriant naujus gaminius, procesus ar paslaugas, </w:t>
      </w:r>
      <w:r w:rsidR="00D84987">
        <w:rPr>
          <w:iCs/>
          <w:shd w:val="clear" w:color="auto" w:fill="FFFFFF"/>
          <w:lang w:val="lt-LT"/>
        </w:rPr>
        <w:t>lemiančias</w:t>
      </w:r>
      <w:r w:rsidR="00FF0D0C">
        <w:rPr>
          <w:iCs/>
          <w:shd w:val="clear" w:color="auto" w:fill="FFFFFF"/>
          <w:lang w:val="lt-LT"/>
        </w:rPr>
        <w:t xml:space="preserve"> </w:t>
      </w:r>
      <w:r w:rsidR="0036747F" w:rsidRPr="00BD68F9">
        <w:rPr>
          <w:iCs/>
          <w:shd w:val="clear" w:color="auto" w:fill="FFFFFF"/>
          <w:lang w:val="lt-LT"/>
        </w:rPr>
        <w:t xml:space="preserve">nacionalinės ekonomikos ir užimtumo didėjimą, pelno </w:t>
      </w:r>
      <w:r w:rsidR="00D84987">
        <w:rPr>
          <w:iCs/>
          <w:shd w:val="clear" w:color="auto" w:fill="FFFFFF"/>
          <w:lang w:val="lt-LT"/>
        </w:rPr>
        <w:t>augimą</w:t>
      </w:r>
      <w:r w:rsidR="00D84987" w:rsidRPr="00BD68F9">
        <w:rPr>
          <w:iCs/>
          <w:shd w:val="clear" w:color="auto" w:fill="FFFFFF"/>
          <w:lang w:val="lt-LT"/>
        </w:rPr>
        <w:t xml:space="preserve"> </w:t>
      </w:r>
      <w:r w:rsidR="0036747F" w:rsidRPr="00BD68F9">
        <w:rPr>
          <w:iCs/>
          <w:shd w:val="clear" w:color="auto" w:fill="FFFFFF"/>
          <w:lang w:val="lt-LT"/>
        </w:rPr>
        <w:t>in</w:t>
      </w:r>
      <w:r w:rsidR="00FD056C" w:rsidRPr="00BD68F9">
        <w:rPr>
          <w:iCs/>
          <w:shd w:val="clear" w:color="auto" w:fill="FFFFFF"/>
          <w:lang w:val="lt-LT"/>
        </w:rPr>
        <w:t>ovacijas diegiančiai kompanijai;</w:t>
      </w:r>
      <w:r w:rsidR="00A623E9">
        <w:rPr>
          <w:iCs/>
          <w:shd w:val="clear" w:color="auto" w:fill="FFFFFF"/>
          <w:lang w:val="lt-LT"/>
        </w:rPr>
        <w:t xml:space="preserve"> </w:t>
      </w:r>
      <w:r w:rsidR="00FD056C" w:rsidRPr="00BD68F9">
        <w:rPr>
          <w:iCs/>
          <w:shd w:val="clear" w:color="auto" w:fill="FFFFFF"/>
          <w:lang w:val="lt-LT"/>
        </w:rPr>
        <w:t>s</w:t>
      </w:r>
      <w:r w:rsidR="0036747F" w:rsidRPr="00BD68F9">
        <w:rPr>
          <w:iCs/>
          <w:shd w:val="clear" w:color="auto" w:fill="FFFFFF"/>
          <w:lang w:val="lt-LT"/>
        </w:rPr>
        <w:t xml:space="preserve">ėkmingas naujų technologijų, idėjų ir metodų komercinis pritaikymas pateikiant rinkai naujus arba tobulinant jau </w:t>
      </w:r>
      <w:r w:rsidR="00D84987">
        <w:rPr>
          <w:iCs/>
          <w:shd w:val="clear" w:color="auto" w:fill="FFFFFF"/>
          <w:lang w:val="lt-LT"/>
        </w:rPr>
        <w:t xml:space="preserve">esančius </w:t>
      </w:r>
      <w:r w:rsidR="0036747F" w:rsidRPr="00BD68F9">
        <w:rPr>
          <w:iCs/>
          <w:shd w:val="clear" w:color="auto" w:fill="FFFFFF"/>
          <w:lang w:val="lt-LT"/>
        </w:rPr>
        <w:t>produktus ir procesus.</w:t>
      </w:r>
      <w:r w:rsidR="0036747F" w:rsidRPr="00BD68F9">
        <w:rPr>
          <w:shd w:val="clear" w:color="auto" w:fill="FFFFFF"/>
          <w:lang w:val="lt-LT"/>
        </w:rPr>
        <w:t> </w:t>
      </w:r>
    </w:p>
    <w:p w:rsidR="00183951" w:rsidRPr="00BD68F9" w:rsidRDefault="00183951" w:rsidP="00FF0D0C">
      <w:pPr>
        <w:ind w:firstLine="731"/>
        <w:rPr>
          <w:lang w:val="lt-LT"/>
        </w:rPr>
      </w:pPr>
      <w:r w:rsidRPr="00BD68F9">
        <w:rPr>
          <w:lang w:val="lt-LT"/>
        </w:rPr>
        <w:t xml:space="preserve">Konferencija vyks Lietuvos mokslų akademijoje </w:t>
      </w:r>
      <w:r w:rsidR="00030C2E" w:rsidRPr="00BD68F9">
        <w:rPr>
          <w:b/>
          <w:lang w:val="lt-LT"/>
        </w:rPr>
        <w:t>2019</w:t>
      </w:r>
      <w:r w:rsidRPr="00BD68F9">
        <w:rPr>
          <w:b/>
          <w:lang w:val="lt-LT"/>
        </w:rPr>
        <w:t xml:space="preserve"> m. </w:t>
      </w:r>
      <w:r w:rsidR="002279E9" w:rsidRPr="00BD68F9">
        <w:rPr>
          <w:b/>
          <w:lang w:val="lt-LT"/>
        </w:rPr>
        <w:t>kovo 12</w:t>
      </w:r>
      <w:r w:rsidRPr="00BD68F9">
        <w:rPr>
          <w:b/>
          <w:lang w:val="lt-LT"/>
        </w:rPr>
        <w:t xml:space="preserve"> d</w:t>
      </w:r>
      <w:r w:rsidRPr="00BD68F9">
        <w:rPr>
          <w:lang w:val="lt-LT"/>
        </w:rPr>
        <w:t>. Konferencijoje planuojami žodiniai (</w:t>
      </w:r>
      <w:r w:rsidR="005F4393" w:rsidRPr="00BD68F9">
        <w:rPr>
          <w:lang w:val="lt-LT"/>
        </w:rPr>
        <w:t>12 min.</w:t>
      </w:r>
      <w:r w:rsidR="005F4393">
        <w:rPr>
          <w:lang w:val="lt-LT"/>
        </w:rPr>
        <w:t>, iš jų</w:t>
      </w:r>
      <w:r w:rsidR="005F4393" w:rsidRPr="00BD68F9">
        <w:rPr>
          <w:lang w:val="lt-LT"/>
        </w:rPr>
        <w:t xml:space="preserve"> </w:t>
      </w:r>
      <w:r w:rsidRPr="00BD68F9">
        <w:rPr>
          <w:lang w:val="lt-LT"/>
        </w:rPr>
        <w:t>10 min. pranešimas ir 2 min. klausimams)</w:t>
      </w:r>
      <w:r w:rsidR="005F4393">
        <w:rPr>
          <w:lang w:val="lt-LT"/>
        </w:rPr>
        <w:t xml:space="preserve"> ir stendiniai p</w:t>
      </w:r>
      <w:r w:rsidR="005F4393" w:rsidRPr="00BD68F9">
        <w:rPr>
          <w:lang w:val="lt-LT"/>
        </w:rPr>
        <w:t>ranešimai</w:t>
      </w:r>
      <w:r w:rsidR="005F4393">
        <w:rPr>
          <w:lang w:val="lt-LT"/>
        </w:rPr>
        <w:t>.</w:t>
      </w:r>
      <w:r w:rsidR="005F4393" w:rsidRPr="00BD68F9">
        <w:rPr>
          <w:lang w:val="lt-LT"/>
        </w:rPr>
        <w:t xml:space="preserve"> </w:t>
      </w:r>
      <w:r w:rsidRPr="00BD68F9">
        <w:rPr>
          <w:lang w:val="lt-LT"/>
        </w:rPr>
        <w:t xml:space="preserve">Kviečiami dalyvauti jaunieji mokslininkai (studentai, turintys mokslo publikacijų recenzuojamuose mokslo žurnaluose, magistrai, rezidentai, doktorantai, mokslų daktarai, </w:t>
      </w:r>
      <w:proofErr w:type="spellStart"/>
      <w:r w:rsidRPr="00BD68F9">
        <w:rPr>
          <w:lang w:val="lt-LT"/>
        </w:rPr>
        <w:t>podoktorantūros</w:t>
      </w:r>
      <w:proofErr w:type="spellEnd"/>
      <w:r w:rsidRPr="00BD68F9">
        <w:rPr>
          <w:lang w:val="lt-LT"/>
        </w:rPr>
        <w:t xml:space="preserve"> stažuotojai</w:t>
      </w:r>
      <w:r w:rsidR="007B1C2D">
        <w:rPr>
          <w:lang w:val="lt-LT"/>
        </w:rPr>
        <w:t>)</w:t>
      </w:r>
      <w:r w:rsidRPr="00BD68F9">
        <w:rPr>
          <w:lang w:val="lt-LT"/>
        </w:rPr>
        <w:t>,</w:t>
      </w:r>
      <w:r w:rsidRPr="00BD68F9">
        <w:rPr>
          <w:color w:val="FF0000"/>
          <w:lang w:val="lt-LT"/>
        </w:rPr>
        <w:t xml:space="preserve"> </w:t>
      </w:r>
      <w:r w:rsidRPr="00BD68F9">
        <w:rPr>
          <w:lang w:val="lt-LT"/>
        </w:rPr>
        <w:t>verslo</w:t>
      </w:r>
      <w:r w:rsidR="00D84987">
        <w:rPr>
          <w:lang w:val="lt-LT"/>
        </w:rPr>
        <w:t xml:space="preserve"> ir </w:t>
      </w:r>
      <w:r w:rsidRPr="00BD68F9">
        <w:rPr>
          <w:lang w:val="lt-LT"/>
        </w:rPr>
        <w:t>inovacijų specialistai (iki 40 metų amžiaus).</w:t>
      </w:r>
      <w:r w:rsidRPr="00BD68F9">
        <w:rPr>
          <w:highlight w:val="cyan"/>
          <w:lang w:val="lt-LT"/>
        </w:rPr>
        <w:t xml:space="preserve"> </w:t>
      </w:r>
    </w:p>
    <w:p w:rsidR="00FD056C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 xml:space="preserve">Kviečiame įvairių institucijų jaunuosius mokslininkus iki </w:t>
      </w:r>
      <w:r w:rsidR="00030C2E" w:rsidRPr="00BD68F9">
        <w:rPr>
          <w:b/>
          <w:lang w:val="lt-LT"/>
        </w:rPr>
        <w:t>2019</w:t>
      </w:r>
      <w:r w:rsidRPr="00BD68F9">
        <w:rPr>
          <w:b/>
          <w:lang w:val="lt-LT"/>
        </w:rPr>
        <w:t xml:space="preserve"> m. vasario 18 d. 12 val.</w:t>
      </w:r>
      <w:r w:rsidRPr="00BD68F9">
        <w:rPr>
          <w:lang w:val="lt-LT"/>
        </w:rPr>
        <w:t xml:space="preserve"> teikti paraiškas dalyvauti konferencijoje nurodant pasirinktą sekciją. Paraišką sudaro: </w:t>
      </w:r>
    </w:p>
    <w:p w:rsidR="00FD056C" w:rsidRPr="00BD68F9" w:rsidRDefault="00FD056C" w:rsidP="00FD05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 xml:space="preserve">autorius (-iai), </w:t>
      </w:r>
    </w:p>
    <w:p w:rsidR="00FD056C" w:rsidRPr="00BD68F9" w:rsidRDefault="00183951" w:rsidP="00FD05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 xml:space="preserve">pranešimo pavadinimas, </w:t>
      </w:r>
    </w:p>
    <w:p w:rsidR="00FD056C" w:rsidRPr="00BD68F9" w:rsidRDefault="00183951" w:rsidP="00FD05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 xml:space="preserve">trumpa pranešimo santrauka (iki 200 žodžių, </w:t>
      </w:r>
      <w:r w:rsidRPr="00BD68F9">
        <w:rPr>
          <w:rFonts w:ascii="Times New Roman" w:hAnsi="Times New Roman"/>
          <w:i/>
          <w:sz w:val="24"/>
          <w:szCs w:val="24"/>
          <w:lang w:val="lt-LT"/>
        </w:rPr>
        <w:t>Times New Roman</w:t>
      </w:r>
      <w:r w:rsidR="00FF0D0C">
        <w:rPr>
          <w:rFonts w:ascii="Times New Roman" w:hAnsi="Times New Roman"/>
          <w:sz w:val="24"/>
          <w:szCs w:val="24"/>
          <w:lang w:val="lt-LT"/>
        </w:rPr>
        <w:t xml:space="preserve"> šriftu, 12),</w:t>
      </w:r>
    </w:p>
    <w:p w:rsidR="00FD056C" w:rsidRPr="00BD68F9" w:rsidRDefault="00183951" w:rsidP="00FD05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 xml:space="preserve">publikacijų sąrašas, </w:t>
      </w:r>
    </w:p>
    <w:p w:rsidR="00FD056C" w:rsidRPr="00BD68F9" w:rsidRDefault="00183951" w:rsidP="00FD05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>autor</w:t>
      </w:r>
      <w:r w:rsidR="00FD056C" w:rsidRPr="00BD68F9">
        <w:rPr>
          <w:rFonts w:ascii="Times New Roman" w:hAnsi="Times New Roman"/>
          <w:sz w:val="24"/>
          <w:szCs w:val="24"/>
          <w:lang w:val="lt-LT"/>
        </w:rPr>
        <w:t>iaus gyvenimo aprašymas (CV),</w:t>
      </w:r>
    </w:p>
    <w:p w:rsidR="00FD056C" w:rsidRPr="00BD68F9" w:rsidRDefault="00183951" w:rsidP="00FD05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>kontaktiniai duomenys (būtina</w:t>
      </w:r>
      <w:r w:rsidR="00FD056C" w:rsidRPr="00BD68F9">
        <w:rPr>
          <w:rFonts w:ascii="Times New Roman" w:hAnsi="Times New Roman"/>
          <w:sz w:val="24"/>
          <w:szCs w:val="24"/>
          <w:lang w:val="lt-LT"/>
        </w:rPr>
        <w:t>s</w:t>
      </w:r>
      <w:r w:rsidRPr="00BD68F9">
        <w:rPr>
          <w:rFonts w:ascii="Times New Roman" w:hAnsi="Times New Roman"/>
          <w:sz w:val="24"/>
          <w:szCs w:val="24"/>
          <w:lang w:val="lt-LT"/>
        </w:rPr>
        <w:t xml:space="preserve"> mob. tel.</w:t>
      </w:r>
      <w:r w:rsidR="00FD056C" w:rsidRPr="00BD68F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4987">
        <w:rPr>
          <w:rFonts w:ascii="Times New Roman" w:hAnsi="Times New Roman"/>
          <w:sz w:val="24"/>
          <w:szCs w:val="24"/>
          <w:lang w:val="lt-LT"/>
        </w:rPr>
        <w:t>N</w:t>
      </w:r>
      <w:r w:rsidR="00FD056C" w:rsidRPr="00BD68F9">
        <w:rPr>
          <w:rFonts w:ascii="Times New Roman" w:hAnsi="Times New Roman"/>
          <w:sz w:val="24"/>
          <w:szCs w:val="24"/>
          <w:lang w:val="lt-LT"/>
        </w:rPr>
        <w:t>r.</w:t>
      </w:r>
      <w:r w:rsidRPr="00BD68F9">
        <w:rPr>
          <w:rFonts w:ascii="Times New Roman" w:hAnsi="Times New Roman"/>
          <w:sz w:val="24"/>
          <w:szCs w:val="24"/>
          <w:lang w:val="lt-LT"/>
        </w:rPr>
        <w:t>)</w:t>
      </w:r>
      <w:r w:rsidR="00FD056C" w:rsidRPr="00BD68F9">
        <w:rPr>
          <w:rFonts w:ascii="Times New Roman" w:hAnsi="Times New Roman"/>
          <w:sz w:val="24"/>
          <w:szCs w:val="24"/>
          <w:lang w:val="lt-LT"/>
        </w:rPr>
        <w:t>,</w:t>
      </w:r>
    </w:p>
    <w:p w:rsidR="00FD056C" w:rsidRPr="00BD68F9" w:rsidRDefault="00FD056C" w:rsidP="00FD056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>p</w:t>
      </w:r>
      <w:r w:rsidR="00183951" w:rsidRPr="00BD68F9">
        <w:rPr>
          <w:rFonts w:ascii="Times New Roman" w:hAnsi="Times New Roman"/>
          <w:sz w:val="24"/>
          <w:szCs w:val="24"/>
          <w:lang w:val="lt-LT"/>
        </w:rPr>
        <w:t>araiškoje nurodyti</w:t>
      </w:r>
      <w:r w:rsidR="00D84987">
        <w:rPr>
          <w:rFonts w:ascii="Times New Roman" w:hAnsi="Times New Roman"/>
          <w:sz w:val="24"/>
          <w:szCs w:val="24"/>
          <w:lang w:val="lt-LT"/>
        </w:rPr>
        <w:t>, koks</w:t>
      </w:r>
      <w:r w:rsidRPr="00BD68F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83951" w:rsidRPr="00BD68F9">
        <w:rPr>
          <w:rFonts w:ascii="Times New Roman" w:hAnsi="Times New Roman"/>
          <w:sz w:val="24"/>
          <w:szCs w:val="24"/>
          <w:lang w:val="lt-LT"/>
        </w:rPr>
        <w:t>bus pranešimas</w:t>
      </w:r>
      <w:r w:rsidR="00D84987" w:rsidRPr="00D8498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4987">
        <w:rPr>
          <w:rFonts w:ascii="Times New Roman" w:hAnsi="Times New Roman"/>
          <w:sz w:val="24"/>
          <w:szCs w:val="24"/>
          <w:lang w:val="lt-LT"/>
        </w:rPr>
        <w:t xml:space="preserve">– </w:t>
      </w:r>
      <w:r w:rsidR="00D84987" w:rsidRPr="00BD68F9">
        <w:rPr>
          <w:rFonts w:ascii="Times New Roman" w:hAnsi="Times New Roman"/>
          <w:sz w:val="24"/>
          <w:szCs w:val="24"/>
          <w:lang w:val="lt-LT"/>
        </w:rPr>
        <w:t>žodinis ar stendinis</w:t>
      </w:r>
      <w:r w:rsidR="00183951" w:rsidRPr="00BD68F9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183951" w:rsidRPr="001B78F5" w:rsidRDefault="00183951" w:rsidP="001B78F5">
      <w:pPr>
        <w:ind w:firstLine="731"/>
        <w:jc w:val="both"/>
        <w:rPr>
          <w:lang w:val="lt-LT"/>
        </w:rPr>
      </w:pPr>
      <w:r w:rsidRPr="00BD68F9">
        <w:rPr>
          <w:lang w:val="lt-LT"/>
        </w:rPr>
        <w:t>Minėtą medžiagą (</w:t>
      </w:r>
      <w:r w:rsidRPr="00BD68F9">
        <w:rPr>
          <w:i/>
          <w:lang w:val="lt-LT"/>
        </w:rPr>
        <w:t>Word</w:t>
      </w:r>
      <w:r w:rsidRPr="00BD68F9">
        <w:rPr>
          <w:lang w:val="lt-LT"/>
        </w:rPr>
        <w:t xml:space="preserve"> formatu) ir duomenis elektronine forma teikti</w:t>
      </w:r>
      <w:r w:rsidR="00D84987">
        <w:rPr>
          <w:lang w:val="lt-LT"/>
        </w:rPr>
        <w:t xml:space="preserve"> </w:t>
      </w:r>
      <w:r w:rsidR="00D84987" w:rsidRPr="001B78F5">
        <w:rPr>
          <w:lang w:val="lt-LT"/>
        </w:rPr>
        <w:t>e</w:t>
      </w:r>
      <w:r w:rsidRPr="001B78F5">
        <w:rPr>
          <w:lang w:val="lt-LT"/>
        </w:rPr>
        <w:t>l. paštu:</w:t>
      </w:r>
    </w:p>
    <w:p w:rsidR="00183951" w:rsidRPr="00BD68F9" w:rsidRDefault="0051441A" w:rsidP="00FF0D0C">
      <w:pPr>
        <w:ind w:left="540"/>
        <w:rPr>
          <w:lang w:val="lt-LT"/>
        </w:rPr>
      </w:pPr>
      <w:hyperlink r:id="rId6" w:history="1">
        <w:r w:rsidR="00183951" w:rsidRPr="00BD68F9">
          <w:rPr>
            <w:rStyle w:val="Hyperlink"/>
            <w:lang w:val="lt-LT"/>
          </w:rPr>
          <w:t>s.aukstinaitiene@lma.lt</w:t>
        </w:r>
      </w:hyperlink>
      <w:r w:rsidR="00183951" w:rsidRPr="00BD68F9">
        <w:rPr>
          <w:lang w:val="lt-LT"/>
        </w:rPr>
        <w:t xml:space="preserve"> (fiziniai mokslai)</w:t>
      </w:r>
      <w:r w:rsidR="00FF0D0C">
        <w:rPr>
          <w:lang w:val="lt-LT"/>
        </w:rPr>
        <w:t xml:space="preserve"> </w:t>
      </w:r>
    </w:p>
    <w:p w:rsidR="00183951" w:rsidRPr="00BD68F9" w:rsidRDefault="0051441A" w:rsidP="00FF0D0C">
      <w:pPr>
        <w:ind w:left="540"/>
        <w:rPr>
          <w:lang w:val="lt-LT"/>
        </w:rPr>
      </w:pPr>
      <w:hyperlink r:id="rId7" w:history="1">
        <w:r w:rsidR="00183951" w:rsidRPr="00BD68F9">
          <w:rPr>
            <w:rStyle w:val="Hyperlink"/>
            <w:lang w:val="lt-LT"/>
          </w:rPr>
          <w:t>b.jaskelevicius@lma.lt</w:t>
        </w:r>
      </w:hyperlink>
      <w:r w:rsidR="00183951" w:rsidRPr="00BD68F9">
        <w:rPr>
          <w:lang w:val="lt-LT"/>
        </w:rPr>
        <w:t xml:space="preserve"> (technologijos mokslai</w:t>
      </w:r>
      <w:r w:rsidR="00714583" w:rsidRPr="00BD68F9">
        <w:rPr>
          <w:lang w:val="lt-LT"/>
        </w:rPr>
        <w:t xml:space="preserve"> ir inovacijos</w:t>
      </w:r>
      <w:r w:rsidR="00183951" w:rsidRPr="00BD68F9">
        <w:rPr>
          <w:lang w:val="lt-LT"/>
        </w:rPr>
        <w:t>)</w:t>
      </w:r>
    </w:p>
    <w:p w:rsidR="00183951" w:rsidRPr="00BD68F9" w:rsidRDefault="00183951" w:rsidP="00FF0D0C">
      <w:pPr>
        <w:ind w:left="540" w:firstLine="731"/>
        <w:jc w:val="both"/>
        <w:rPr>
          <w:lang w:val="lt-LT"/>
        </w:rPr>
      </w:pP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>Pranešimų santraukos bus paskelbtos LMA interneto svetainėje.</w:t>
      </w: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>JMK pranešimų autoriai bus informuoti apie atrankos rezultatus ir derinama programa.</w:t>
      </w: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>Konferencijos programa bus paskelbta LMA interneto svetainėje</w:t>
      </w:r>
      <w:r w:rsidR="00E90E6E" w:rsidRPr="00BD68F9">
        <w:rPr>
          <w:lang w:val="lt-LT"/>
        </w:rPr>
        <w:t xml:space="preserve"> (kovo 7</w:t>
      </w:r>
      <w:r w:rsidR="00D84987">
        <w:rPr>
          <w:lang w:val="lt-LT"/>
        </w:rPr>
        <w:t>–</w:t>
      </w:r>
      <w:r w:rsidR="00E90E6E" w:rsidRPr="00BD68F9">
        <w:rPr>
          <w:lang w:val="lt-LT"/>
        </w:rPr>
        <w:t>8</w:t>
      </w:r>
      <w:r w:rsidRPr="00BD68F9">
        <w:rPr>
          <w:lang w:val="lt-LT"/>
        </w:rPr>
        <w:t xml:space="preserve"> d.).</w:t>
      </w: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 xml:space="preserve">JMK organizacinis komitetas vertins skaitytus pranešimus ir </w:t>
      </w:r>
      <w:r w:rsidR="00E90E6E" w:rsidRPr="00BD68F9">
        <w:rPr>
          <w:lang w:val="lt-LT"/>
        </w:rPr>
        <w:t>išrinks 10 geriausių pranešėjų</w:t>
      </w:r>
      <w:r w:rsidRPr="00BD68F9">
        <w:rPr>
          <w:lang w:val="lt-LT"/>
        </w:rPr>
        <w:t xml:space="preserve">, kuriems bus įteikti LMA diplomai. </w:t>
      </w: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 xml:space="preserve">Diplomų teikimo iškilmės vyks </w:t>
      </w:r>
      <w:r w:rsidRPr="00BD68F9">
        <w:rPr>
          <w:b/>
          <w:lang w:val="lt-LT"/>
        </w:rPr>
        <w:t xml:space="preserve">2019 m. kovo </w:t>
      </w:r>
      <w:r w:rsidR="00714583" w:rsidRPr="00BD68F9">
        <w:rPr>
          <w:b/>
          <w:lang w:val="lt-LT"/>
        </w:rPr>
        <w:t>mėn</w:t>
      </w:r>
      <w:r w:rsidR="00785765" w:rsidRPr="00BD68F9">
        <w:rPr>
          <w:b/>
          <w:lang w:val="lt-LT"/>
        </w:rPr>
        <w:t>.</w:t>
      </w:r>
      <w:r w:rsidR="00714583" w:rsidRPr="00BD68F9">
        <w:rPr>
          <w:b/>
          <w:lang w:val="lt-LT"/>
        </w:rPr>
        <w:t xml:space="preserve"> pabaigoje (</w:t>
      </w:r>
      <w:r w:rsidR="00917D7B">
        <w:rPr>
          <w:b/>
          <w:lang w:val="lt-LT"/>
        </w:rPr>
        <w:t xml:space="preserve">tiksli data bus </w:t>
      </w:r>
      <w:r w:rsidR="00714583" w:rsidRPr="00BD68F9">
        <w:rPr>
          <w:b/>
          <w:lang w:val="lt-LT"/>
        </w:rPr>
        <w:t>derin</w:t>
      </w:r>
      <w:r w:rsidR="00917D7B">
        <w:rPr>
          <w:b/>
          <w:lang w:val="lt-LT"/>
        </w:rPr>
        <w:t>ama</w:t>
      </w:r>
      <w:r w:rsidR="00714583" w:rsidRPr="00BD68F9">
        <w:rPr>
          <w:b/>
          <w:lang w:val="lt-LT"/>
        </w:rPr>
        <w:t xml:space="preserve"> su </w:t>
      </w:r>
      <w:r w:rsidR="00917D7B">
        <w:rPr>
          <w:b/>
          <w:lang w:val="lt-LT"/>
        </w:rPr>
        <w:t>Ministru Pirmininku</w:t>
      </w:r>
      <w:r w:rsidR="00714583" w:rsidRPr="00BD68F9">
        <w:rPr>
          <w:b/>
          <w:lang w:val="lt-LT"/>
        </w:rPr>
        <w:t>)</w:t>
      </w:r>
      <w:r w:rsidRPr="00BD68F9">
        <w:rPr>
          <w:b/>
          <w:lang w:val="lt-LT"/>
        </w:rPr>
        <w:t>.</w:t>
      </w:r>
      <w:r w:rsidRPr="00BD68F9">
        <w:rPr>
          <w:lang w:val="lt-LT"/>
        </w:rPr>
        <w:t xml:space="preserve"> </w:t>
      </w: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 xml:space="preserve">Konferencijos rėmėjas INFOBALT </w:t>
      </w:r>
      <w:r w:rsidR="00E90E6E" w:rsidRPr="00BD68F9">
        <w:rPr>
          <w:rStyle w:val="Strong"/>
          <w:lang w:val="lt-LT"/>
        </w:rPr>
        <w:t xml:space="preserve">įsteigė </w:t>
      </w:r>
      <w:r w:rsidRPr="00BD68F9">
        <w:rPr>
          <w:rStyle w:val="Strong"/>
          <w:lang w:val="lt-LT"/>
        </w:rPr>
        <w:t xml:space="preserve">stipendijas (stipendijų fondas </w:t>
      </w:r>
      <w:r w:rsidR="00B87A51">
        <w:rPr>
          <w:rStyle w:val="Strong"/>
          <w:lang w:val="lt-LT"/>
        </w:rPr>
        <w:t xml:space="preserve">– </w:t>
      </w:r>
      <w:r w:rsidRPr="00BD68F9">
        <w:rPr>
          <w:rStyle w:val="Strong"/>
          <w:lang w:val="lt-LT"/>
        </w:rPr>
        <w:t>6000 eurų) geriausiems 2019 m. jauniesiems mokslininkams, kurių darbai bus išskirtinio mokslinio lygio</w:t>
      </w:r>
      <w:r w:rsidR="00FF0D0C">
        <w:rPr>
          <w:rStyle w:val="Strong"/>
          <w:lang w:val="lt-LT"/>
        </w:rPr>
        <w:t xml:space="preserve"> </w:t>
      </w:r>
      <w:r w:rsidR="00D83AFA" w:rsidRPr="00D83AFA">
        <w:rPr>
          <w:b/>
          <w:lang w:val="lt-LT"/>
        </w:rPr>
        <w:t>informacinių ir ryšių technologijų</w:t>
      </w:r>
      <w:r w:rsidR="00D83AFA" w:rsidRPr="00D83AFA">
        <w:rPr>
          <w:rStyle w:val="Strong"/>
          <w:b w:val="0"/>
          <w:lang w:val="lt-LT"/>
        </w:rPr>
        <w:t xml:space="preserve"> srityje</w:t>
      </w:r>
      <w:r w:rsidR="00D83AFA" w:rsidRPr="00D83AFA">
        <w:rPr>
          <w:rStyle w:val="Strong"/>
          <w:b w:val="0"/>
          <w:color w:val="993300"/>
          <w:lang w:val="lt-LT"/>
        </w:rPr>
        <w:t xml:space="preserve"> </w:t>
      </w:r>
      <w:r w:rsidR="00D83AFA" w:rsidRPr="00D83AFA">
        <w:rPr>
          <w:rStyle w:val="Strong"/>
          <w:b w:val="0"/>
          <w:lang w:val="lt-LT"/>
        </w:rPr>
        <w:t xml:space="preserve">bei </w:t>
      </w:r>
      <w:r w:rsidR="00D83AFA" w:rsidRPr="00D83AFA">
        <w:rPr>
          <w:b/>
          <w:lang w:val="lt-LT"/>
        </w:rPr>
        <w:t>intensyvaus jų</w:t>
      </w:r>
      <w:r w:rsidR="00D83AFA" w:rsidRPr="00D83AFA">
        <w:rPr>
          <w:b/>
          <w:color w:val="993300"/>
          <w:lang w:val="lt-LT"/>
        </w:rPr>
        <w:t xml:space="preserve"> </w:t>
      </w:r>
      <w:r w:rsidR="00D83AFA" w:rsidRPr="00D83AFA">
        <w:rPr>
          <w:b/>
          <w:lang w:val="lt-LT"/>
        </w:rPr>
        <w:t>taikymo moksliniuose tyrimuose ar</w:t>
      </w:r>
      <w:r w:rsidRPr="00BD68F9">
        <w:rPr>
          <w:lang w:val="lt-LT"/>
        </w:rPr>
        <w:t xml:space="preserve"> </w:t>
      </w:r>
      <w:r w:rsidR="00D83AFA" w:rsidRPr="00D83AFA">
        <w:rPr>
          <w:b/>
          <w:lang w:val="lt-LT"/>
        </w:rPr>
        <w:t>kitose dalykinėse srityse</w:t>
      </w:r>
      <w:r w:rsidRPr="00BD68F9">
        <w:rPr>
          <w:lang w:val="lt-LT"/>
        </w:rPr>
        <w:t>. Būsimus stipendiatus iš JMK organizacinio komiteto atrinktų pranešėjų papildomai pagal INFOBALT vardinės stipendijos konkurso nuostatus vertins INFOBALT komisija.</w:t>
      </w: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>Kiti atrinkti geriausi</w:t>
      </w:r>
      <w:r w:rsidR="00B87A51">
        <w:rPr>
          <w:lang w:val="lt-LT"/>
        </w:rPr>
        <w:t>eji</w:t>
      </w:r>
      <w:r w:rsidRPr="00BD68F9">
        <w:rPr>
          <w:lang w:val="lt-LT"/>
        </w:rPr>
        <w:t xml:space="preserve"> darb</w:t>
      </w:r>
      <w:r w:rsidR="00B87A51">
        <w:rPr>
          <w:lang w:val="lt-LT"/>
        </w:rPr>
        <w:t>ų autoriai</w:t>
      </w:r>
      <w:r w:rsidRPr="00BD68F9">
        <w:rPr>
          <w:lang w:val="lt-LT"/>
        </w:rPr>
        <w:t xml:space="preserve"> bus apdovanoti vertingais prizais</w:t>
      </w:r>
      <w:r w:rsidR="00B87A51">
        <w:rPr>
          <w:lang w:val="lt-LT"/>
        </w:rPr>
        <w:t xml:space="preserve"> ir</w:t>
      </w:r>
      <w:r w:rsidRPr="00BD68F9">
        <w:rPr>
          <w:lang w:val="lt-LT"/>
        </w:rPr>
        <w:t xml:space="preserve"> diplomai</w:t>
      </w:r>
      <w:r w:rsidR="00B87A51">
        <w:rPr>
          <w:lang w:val="lt-LT"/>
        </w:rPr>
        <w:t>s</w:t>
      </w:r>
      <w:r w:rsidRPr="00BD68F9">
        <w:rPr>
          <w:sz w:val="27"/>
          <w:szCs w:val="27"/>
          <w:lang w:val="lt-LT"/>
        </w:rPr>
        <w:t>.</w:t>
      </w:r>
    </w:p>
    <w:p w:rsidR="00183951" w:rsidRPr="00BD68F9" w:rsidRDefault="00183951" w:rsidP="00183951">
      <w:pPr>
        <w:ind w:firstLine="731"/>
        <w:jc w:val="both"/>
        <w:rPr>
          <w:lang w:val="lt-LT"/>
        </w:rPr>
      </w:pPr>
      <w:r w:rsidRPr="00BD68F9">
        <w:rPr>
          <w:lang w:val="lt-LT"/>
        </w:rPr>
        <w:t xml:space="preserve">Informaciją apie Jaunųjų mokslininkų konferenciją, jos Organizacinį komitetą, INFOBALT vardinės stipendijos konkurso nuostatus rasite Lietuvos mokslų akademijos svetainėje </w:t>
      </w:r>
      <w:hyperlink r:id="rId8" w:history="1">
        <w:r w:rsidRPr="00BD68F9">
          <w:rPr>
            <w:rStyle w:val="Hyperlink"/>
            <w:lang w:val="lt-LT"/>
          </w:rPr>
          <w:t>http://www.lma.lt/</w:t>
        </w:r>
      </w:hyperlink>
      <w:r w:rsidRPr="00BD68F9">
        <w:rPr>
          <w:lang w:val="lt-LT"/>
        </w:rPr>
        <w:t xml:space="preserve">. Tiesioginė nuoroda </w:t>
      </w:r>
      <w:hyperlink r:id="rId9" w:history="1">
        <w:r w:rsidRPr="00BD68F9">
          <w:rPr>
            <w:rStyle w:val="Hyperlink"/>
            <w:lang w:val="lt-LT"/>
          </w:rPr>
          <w:t>http://www.lma.lt/infobalt-vardines-stipendijos</w:t>
        </w:r>
      </w:hyperlink>
    </w:p>
    <w:p w:rsidR="00183951" w:rsidRPr="00BD68F9" w:rsidRDefault="00183951" w:rsidP="00183951">
      <w:pPr>
        <w:ind w:firstLine="731"/>
        <w:jc w:val="both"/>
        <w:rPr>
          <w:lang w:val="lt-LT"/>
        </w:rPr>
      </w:pPr>
    </w:p>
    <w:p w:rsidR="00183951" w:rsidRPr="00BD68F9" w:rsidRDefault="00183951" w:rsidP="00183951">
      <w:pPr>
        <w:jc w:val="both"/>
        <w:rPr>
          <w:lang w:val="lt-LT"/>
        </w:rPr>
      </w:pPr>
      <w:r w:rsidRPr="00BD68F9">
        <w:rPr>
          <w:b/>
          <w:lang w:val="lt-LT"/>
        </w:rPr>
        <w:t>Kviečiame dalyvauti pranešimo rengimo mokymuose!</w:t>
      </w:r>
    </w:p>
    <w:p w:rsidR="00183951" w:rsidRPr="00BD68F9" w:rsidRDefault="00183951" w:rsidP="00183951">
      <w:pPr>
        <w:jc w:val="both"/>
        <w:rPr>
          <w:lang w:val="lt-LT"/>
        </w:rPr>
      </w:pPr>
      <w:r w:rsidRPr="00BD68F9">
        <w:rPr>
          <w:lang w:val="lt-LT"/>
        </w:rPr>
        <w:t xml:space="preserve">Jauniesiems mokslininkams yra suteikiama galimybė dalyvauti pranešimo rengimo mokymuose. Mokymų trukmė – </w:t>
      </w:r>
      <w:r w:rsidR="00C15930" w:rsidRPr="0013279E">
        <w:rPr>
          <w:lang w:val="lt-LT"/>
        </w:rPr>
        <w:t>4</w:t>
      </w:r>
      <w:r w:rsidRPr="0013279E">
        <w:rPr>
          <w:lang w:val="lt-LT"/>
        </w:rPr>
        <w:t xml:space="preserve"> akademin</w:t>
      </w:r>
      <w:r w:rsidR="00C15930" w:rsidRPr="0013279E">
        <w:rPr>
          <w:lang w:val="lt-LT"/>
        </w:rPr>
        <w:t>ės</w:t>
      </w:r>
      <w:r w:rsidRPr="0013279E">
        <w:rPr>
          <w:lang w:val="lt-LT"/>
        </w:rPr>
        <w:t xml:space="preserve"> valand</w:t>
      </w:r>
      <w:r w:rsidR="00C15930" w:rsidRPr="0013279E">
        <w:rPr>
          <w:lang w:val="lt-LT"/>
        </w:rPr>
        <w:t>os</w:t>
      </w:r>
      <w:bookmarkStart w:id="2" w:name="_GoBack"/>
      <w:bookmarkEnd w:id="2"/>
      <w:r w:rsidRPr="0013279E">
        <w:rPr>
          <w:lang w:val="lt-LT"/>
        </w:rPr>
        <w:t>.</w:t>
      </w:r>
      <w:r w:rsidRPr="00BD68F9">
        <w:rPr>
          <w:lang w:val="lt-LT"/>
        </w:rPr>
        <w:t xml:space="preserve"> Mokymuose bus pristatyta Stanfordo mokslo instituto pranešimų rengimo metodika NABC ir pateikti praktiniai sėkmingų pristatymo pavyzdžiai. Registracija į mokymus vyksta el. paštu </w:t>
      </w:r>
      <w:hyperlink r:id="rId10" w:history="1">
        <w:r w:rsidR="00C96D1C" w:rsidRPr="00BD68F9">
          <w:rPr>
            <w:rStyle w:val="Hyperlink"/>
            <w:lang w:val="lt-LT"/>
          </w:rPr>
          <w:t>rasa@vitp.lt</w:t>
        </w:r>
      </w:hyperlink>
      <w:r w:rsidRPr="00BD68F9">
        <w:rPr>
          <w:lang w:val="lt-LT"/>
        </w:rPr>
        <w:t xml:space="preserve"> iki </w:t>
      </w:r>
      <w:r w:rsidRPr="00BD68F9">
        <w:rPr>
          <w:b/>
          <w:lang w:val="lt-LT"/>
        </w:rPr>
        <w:t xml:space="preserve">2019 m. </w:t>
      </w:r>
      <w:r w:rsidR="00076481" w:rsidRPr="00BD68F9">
        <w:rPr>
          <w:b/>
          <w:lang w:val="lt-LT"/>
        </w:rPr>
        <w:t>vasario 13</w:t>
      </w:r>
      <w:r w:rsidRPr="00BD68F9">
        <w:rPr>
          <w:b/>
          <w:lang w:val="lt-LT"/>
        </w:rPr>
        <w:t xml:space="preserve"> d.</w:t>
      </w:r>
      <w:r w:rsidRPr="00BD68F9">
        <w:rPr>
          <w:lang w:val="lt-LT"/>
        </w:rPr>
        <w:t xml:space="preserve"> Mokymuose gali dalyvauti </w:t>
      </w:r>
      <w:r w:rsidRPr="00BD68F9">
        <w:rPr>
          <w:b/>
          <w:lang w:val="lt-LT"/>
        </w:rPr>
        <w:t>visi jaunieji mokslininkai</w:t>
      </w:r>
      <w:r w:rsidRPr="00BD68F9">
        <w:rPr>
          <w:lang w:val="lt-LT"/>
        </w:rPr>
        <w:t>, planuoja</w:t>
      </w:r>
      <w:r w:rsidR="00B87A51">
        <w:rPr>
          <w:lang w:val="lt-LT"/>
        </w:rPr>
        <w:t>ntys</w:t>
      </w:r>
      <w:r w:rsidR="007B1C2D">
        <w:rPr>
          <w:lang w:val="lt-LT"/>
        </w:rPr>
        <w:t xml:space="preserve"> skaityti pranešimus šioje</w:t>
      </w:r>
      <w:r w:rsidRPr="00BD68F9">
        <w:rPr>
          <w:lang w:val="lt-LT"/>
        </w:rPr>
        <w:t xml:space="preserve"> konferencijoje</w:t>
      </w:r>
      <w:r w:rsidR="007B1C2D">
        <w:rPr>
          <w:lang w:val="lt-LT"/>
        </w:rPr>
        <w:t xml:space="preserve">. </w:t>
      </w:r>
    </w:p>
    <w:p w:rsidR="00183951" w:rsidRPr="00BD68F9" w:rsidRDefault="00183951" w:rsidP="00183951">
      <w:pPr>
        <w:jc w:val="both"/>
        <w:rPr>
          <w:lang w:val="lt-LT"/>
        </w:rPr>
      </w:pPr>
    </w:p>
    <w:p w:rsidR="00183951" w:rsidRPr="00BD68F9" w:rsidRDefault="00183951" w:rsidP="00183951">
      <w:pPr>
        <w:jc w:val="both"/>
        <w:rPr>
          <w:b/>
          <w:lang w:val="lt-LT"/>
        </w:rPr>
      </w:pPr>
      <w:r w:rsidRPr="00BD68F9">
        <w:rPr>
          <w:b/>
          <w:lang w:val="lt-LT"/>
        </w:rPr>
        <w:t>Mokymų laikai:</w:t>
      </w:r>
    </w:p>
    <w:p w:rsidR="00183951" w:rsidRPr="00BD68F9" w:rsidRDefault="00183951" w:rsidP="00183951">
      <w:pPr>
        <w:jc w:val="both"/>
        <w:rPr>
          <w:lang w:val="lt-LT"/>
        </w:rPr>
      </w:pPr>
    </w:p>
    <w:p w:rsidR="00FF0D0C" w:rsidRDefault="00183951" w:rsidP="00183951">
      <w:pPr>
        <w:rPr>
          <w:lang w:val="lt-LT"/>
        </w:rPr>
      </w:pPr>
      <w:r w:rsidRPr="00BD68F9">
        <w:rPr>
          <w:shd w:val="clear" w:color="auto" w:fill="FFFFFF"/>
          <w:lang w:val="lt-LT"/>
        </w:rPr>
        <w:t xml:space="preserve">2019 m. </w:t>
      </w:r>
      <w:r w:rsidR="00076481" w:rsidRPr="00BD68F9">
        <w:rPr>
          <w:shd w:val="clear" w:color="auto" w:fill="FFFFFF"/>
          <w:lang w:val="lt-LT"/>
        </w:rPr>
        <w:t>vasario</w:t>
      </w:r>
      <w:r w:rsidRPr="00BD68F9">
        <w:rPr>
          <w:shd w:val="clear" w:color="auto" w:fill="FFFFFF"/>
          <w:lang w:val="lt-LT"/>
        </w:rPr>
        <w:t xml:space="preserve"> </w:t>
      </w:r>
      <w:r w:rsidR="00076481" w:rsidRPr="00BD68F9">
        <w:rPr>
          <w:shd w:val="clear" w:color="auto" w:fill="FFFFFF"/>
          <w:lang w:val="lt-LT"/>
        </w:rPr>
        <w:t>20</w:t>
      </w:r>
      <w:r w:rsidR="00AC5C56" w:rsidRPr="00BD68F9">
        <w:rPr>
          <w:shd w:val="clear" w:color="auto" w:fill="FFFFFF"/>
          <w:lang w:val="lt-LT"/>
        </w:rPr>
        <w:t xml:space="preserve"> d. 15.00–18.</w:t>
      </w:r>
      <w:r w:rsidRPr="00BD68F9">
        <w:rPr>
          <w:shd w:val="clear" w:color="auto" w:fill="FFFFFF"/>
          <w:lang w:val="lt-LT"/>
        </w:rPr>
        <w:t>00 val.</w:t>
      </w:r>
    </w:p>
    <w:p w:rsidR="00183951" w:rsidRDefault="00183951" w:rsidP="00183951">
      <w:pPr>
        <w:rPr>
          <w:lang w:val="lt-LT"/>
        </w:rPr>
      </w:pPr>
      <w:r w:rsidRPr="00BD68F9">
        <w:rPr>
          <w:shd w:val="clear" w:color="auto" w:fill="FFFFFF"/>
          <w:lang w:val="lt-LT"/>
        </w:rPr>
        <w:t xml:space="preserve">2019 m. vasario </w:t>
      </w:r>
      <w:r w:rsidR="00076481" w:rsidRPr="00BD68F9">
        <w:rPr>
          <w:shd w:val="clear" w:color="auto" w:fill="FFFFFF"/>
          <w:lang w:val="lt-LT"/>
        </w:rPr>
        <w:t>27</w:t>
      </w:r>
      <w:r w:rsidR="00AC5C56" w:rsidRPr="00BD68F9">
        <w:rPr>
          <w:shd w:val="clear" w:color="auto" w:fill="FFFFFF"/>
          <w:lang w:val="lt-LT"/>
        </w:rPr>
        <w:t xml:space="preserve"> d. 15.00–18.00 val.</w:t>
      </w:r>
      <w:r w:rsidRPr="00BD68F9">
        <w:rPr>
          <w:shd w:val="clear" w:color="auto" w:fill="FFFFFF"/>
          <w:lang w:val="lt-LT"/>
        </w:rPr>
        <w:t xml:space="preserve"> </w:t>
      </w:r>
    </w:p>
    <w:p w:rsidR="00FF0D0C" w:rsidRPr="00BD68F9" w:rsidRDefault="00FF0D0C" w:rsidP="00183951">
      <w:pPr>
        <w:rPr>
          <w:shd w:val="clear" w:color="auto" w:fill="FFFFFF"/>
          <w:lang w:val="lt-LT"/>
        </w:rPr>
      </w:pPr>
    </w:p>
    <w:p w:rsidR="00183951" w:rsidRPr="00BD68F9" w:rsidRDefault="00183951" w:rsidP="00183951">
      <w:pPr>
        <w:rPr>
          <w:lang w:val="lt-LT"/>
        </w:rPr>
      </w:pPr>
      <w:r w:rsidRPr="00BD68F9">
        <w:rPr>
          <w:shd w:val="clear" w:color="auto" w:fill="FFFFFF"/>
          <w:lang w:val="lt-LT"/>
        </w:rPr>
        <w:t>Mokymai vyks Visorių informacinių technologijų parke (VITP), Mokslininkų g. 2A, Vilnius</w:t>
      </w:r>
      <w:r w:rsidR="004A60E4" w:rsidRPr="00BD68F9">
        <w:rPr>
          <w:shd w:val="clear" w:color="auto" w:fill="FFFFFF"/>
          <w:lang w:val="lt-LT"/>
        </w:rPr>
        <w:t>.</w:t>
      </w:r>
    </w:p>
    <w:p w:rsidR="00183951" w:rsidRPr="00BD68F9" w:rsidRDefault="00183951" w:rsidP="00183951">
      <w:pPr>
        <w:spacing w:line="360" w:lineRule="auto"/>
        <w:rPr>
          <w:lang w:val="lt-LT"/>
        </w:rPr>
      </w:pPr>
    </w:p>
    <w:p w:rsidR="00183951" w:rsidRPr="00BD68F9" w:rsidRDefault="00183951" w:rsidP="00183951">
      <w:pPr>
        <w:spacing w:line="360" w:lineRule="auto"/>
        <w:rPr>
          <w:lang w:val="lt-LT"/>
        </w:rPr>
      </w:pPr>
      <w:r w:rsidRPr="00BD68F9">
        <w:rPr>
          <w:b/>
          <w:lang w:val="lt-LT"/>
        </w:rPr>
        <w:t>SKELBIAMAS dar vienas prizas 9-osios jaunųjų mokslininkų konferencijos dalyviams!</w:t>
      </w:r>
    </w:p>
    <w:p w:rsidR="00183951" w:rsidRPr="00BD68F9" w:rsidRDefault="00183951" w:rsidP="00183951">
      <w:pPr>
        <w:rPr>
          <w:lang w:val="lt-LT"/>
        </w:rPr>
      </w:pPr>
      <w:r w:rsidRPr="00BD68F9">
        <w:rPr>
          <w:lang w:val="lt-LT"/>
        </w:rPr>
        <w:t>VšĮ „Visorių informacinių technologijų parkas“ (VITP)</w:t>
      </w:r>
      <w:r w:rsidRPr="00BD68F9">
        <w:rPr>
          <w:b/>
          <w:lang w:val="lt-LT"/>
        </w:rPr>
        <w:t xml:space="preserve"> padės išplėtoti jaunojo mokslininko verslo idėją.</w:t>
      </w:r>
      <w:r w:rsidRPr="00BD68F9">
        <w:rPr>
          <w:lang w:val="lt-LT"/>
        </w:rPr>
        <w:t xml:space="preserve"> </w:t>
      </w:r>
    </w:p>
    <w:p w:rsidR="00183951" w:rsidRPr="00BD68F9" w:rsidRDefault="00183951" w:rsidP="00183951">
      <w:pPr>
        <w:rPr>
          <w:lang w:val="lt-LT"/>
        </w:rPr>
      </w:pPr>
    </w:p>
    <w:p w:rsidR="00183951" w:rsidRPr="00BD68F9" w:rsidRDefault="00183951" w:rsidP="00183951">
      <w:pPr>
        <w:rPr>
          <w:lang w:val="lt-LT"/>
        </w:rPr>
      </w:pPr>
      <w:r w:rsidRPr="00BD68F9">
        <w:rPr>
          <w:lang w:val="lt-LT"/>
        </w:rPr>
        <w:t>Parko ekspert</w:t>
      </w:r>
      <w:r w:rsidR="00FF0D0C">
        <w:rPr>
          <w:lang w:val="lt-LT"/>
        </w:rPr>
        <w:t>ai padės jaunajam mokslininkui:</w:t>
      </w:r>
    </w:p>
    <w:p w:rsidR="00183951" w:rsidRPr="00BD68F9" w:rsidRDefault="00741606" w:rsidP="00FF0D0C">
      <w:pPr>
        <w:pStyle w:val="ListParagraph"/>
        <w:ind w:left="426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>Suformuoti</w:t>
      </w:r>
      <w:r w:rsidR="00183951" w:rsidRPr="00BD68F9">
        <w:rPr>
          <w:rFonts w:ascii="Times New Roman" w:hAnsi="Times New Roman"/>
          <w:sz w:val="24"/>
          <w:szCs w:val="24"/>
          <w:lang w:val="lt-LT"/>
        </w:rPr>
        <w:t xml:space="preserve"> verslo </w:t>
      </w:r>
      <w:r w:rsidRPr="00BD68F9">
        <w:rPr>
          <w:rFonts w:ascii="Times New Roman" w:hAnsi="Times New Roman"/>
          <w:sz w:val="24"/>
          <w:szCs w:val="24"/>
          <w:lang w:val="lt-LT"/>
        </w:rPr>
        <w:t>idėjos vertės pasiūlymą ir verslo modelį</w:t>
      </w:r>
      <w:r w:rsidR="00183951" w:rsidRPr="00BD68F9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183951" w:rsidRPr="00FF0D0C" w:rsidRDefault="00C3193E" w:rsidP="00FF0D0C">
      <w:pPr>
        <w:pStyle w:val="ListParagraph"/>
        <w:ind w:left="426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 xml:space="preserve">Inicijuoti ir pradėti vykdyti </w:t>
      </w:r>
      <w:r w:rsidR="00741606" w:rsidRPr="00BD68F9">
        <w:rPr>
          <w:rFonts w:ascii="Times New Roman" w:hAnsi="Times New Roman"/>
          <w:sz w:val="24"/>
          <w:szCs w:val="24"/>
          <w:lang w:val="lt-LT"/>
        </w:rPr>
        <w:t>m</w:t>
      </w:r>
      <w:r w:rsidR="00DF21DC" w:rsidRPr="00BD68F9">
        <w:rPr>
          <w:rFonts w:ascii="Times New Roman" w:hAnsi="Times New Roman"/>
          <w:sz w:val="24"/>
          <w:szCs w:val="24"/>
          <w:lang w:val="lt-LT"/>
        </w:rPr>
        <w:t>okslini</w:t>
      </w:r>
      <w:r w:rsidRPr="00BD68F9">
        <w:rPr>
          <w:rFonts w:ascii="Times New Roman" w:hAnsi="Times New Roman"/>
          <w:sz w:val="24"/>
          <w:szCs w:val="24"/>
          <w:lang w:val="lt-LT"/>
        </w:rPr>
        <w:t>ų</w:t>
      </w:r>
      <w:r w:rsidR="00DF21DC" w:rsidRPr="00BD68F9">
        <w:rPr>
          <w:rFonts w:ascii="Times New Roman" w:hAnsi="Times New Roman"/>
          <w:sz w:val="24"/>
          <w:szCs w:val="24"/>
          <w:lang w:val="lt-LT"/>
        </w:rPr>
        <w:t xml:space="preserve"> tyrim</w:t>
      </w:r>
      <w:r w:rsidRPr="00BD68F9">
        <w:rPr>
          <w:rFonts w:ascii="Times New Roman" w:hAnsi="Times New Roman"/>
          <w:sz w:val="24"/>
          <w:szCs w:val="24"/>
          <w:lang w:val="lt-LT"/>
        </w:rPr>
        <w:t>ų, eksperimentinės plėtros ir inovacijų</w:t>
      </w:r>
      <w:r w:rsidR="00FF0D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F21DC" w:rsidRPr="00FF0D0C">
        <w:rPr>
          <w:rFonts w:ascii="Times New Roman" w:hAnsi="Times New Roman"/>
          <w:sz w:val="24"/>
          <w:szCs w:val="24"/>
          <w:lang w:val="lt-LT"/>
        </w:rPr>
        <w:t>veikl</w:t>
      </w:r>
      <w:r w:rsidRPr="00FF0D0C">
        <w:rPr>
          <w:rFonts w:ascii="Times New Roman" w:hAnsi="Times New Roman"/>
          <w:sz w:val="24"/>
          <w:szCs w:val="24"/>
          <w:lang w:val="lt-LT"/>
        </w:rPr>
        <w:t>as</w:t>
      </w:r>
      <w:r w:rsidR="00183951" w:rsidRPr="00FF0D0C">
        <w:rPr>
          <w:rFonts w:ascii="Times New Roman" w:hAnsi="Times New Roman"/>
          <w:sz w:val="24"/>
          <w:szCs w:val="24"/>
          <w:lang w:val="lt-LT"/>
        </w:rPr>
        <w:t>;</w:t>
      </w:r>
    </w:p>
    <w:p w:rsidR="00C3193E" w:rsidRPr="00BD68F9" w:rsidRDefault="00C3193E" w:rsidP="00FF0D0C">
      <w:pPr>
        <w:pStyle w:val="ListParagraph"/>
        <w:ind w:left="426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>Pasiruošti technologijomis paremtų produktų vystymo strategiją;</w:t>
      </w:r>
    </w:p>
    <w:p w:rsidR="00183951" w:rsidRPr="00FF0D0C" w:rsidRDefault="00183951" w:rsidP="00FF0D0C">
      <w:pPr>
        <w:ind w:left="426"/>
        <w:rPr>
          <w:lang w:val="lt-LT"/>
        </w:rPr>
      </w:pPr>
      <w:r w:rsidRPr="00FF0D0C">
        <w:rPr>
          <w:lang w:val="lt-LT"/>
        </w:rPr>
        <w:t>Pasirengti susitikimui su investuotojais ir surengs iki 3 pristatymų investuotojams;</w:t>
      </w:r>
    </w:p>
    <w:p w:rsidR="00AC5C56" w:rsidRPr="00BD68F9" w:rsidRDefault="00DA0EC5" w:rsidP="00FF0D0C">
      <w:pPr>
        <w:pStyle w:val="ListParagraph"/>
        <w:ind w:left="426"/>
        <w:rPr>
          <w:rFonts w:ascii="Times New Roman" w:hAnsi="Times New Roman"/>
          <w:sz w:val="24"/>
          <w:szCs w:val="24"/>
          <w:lang w:val="lt-LT"/>
        </w:rPr>
      </w:pPr>
      <w:r w:rsidRPr="00BD68F9">
        <w:rPr>
          <w:rFonts w:ascii="Times New Roman" w:hAnsi="Times New Roman"/>
          <w:sz w:val="24"/>
          <w:szCs w:val="24"/>
          <w:lang w:val="lt-LT"/>
        </w:rPr>
        <w:t>Į</w:t>
      </w:r>
      <w:r w:rsidR="00183951" w:rsidRPr="00BD68F9">
        <w:rPr>
          <w:rFonts w:ascii="Times New Roman" w:hAnsi="Times New Roman"/>
          <w:sz w:val="24"/>
          <w:szCs w:val="24"/>
          <w:lang w:val="lt-LT"/>
        </w:rPr>
        <w:t>steigti įmonę, kuriai bus suteiktos pirmosioms įmonės veiklos 100 dienų</w:t>
      </w:r>
      <w:r w:rsidR="00FF0D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C5C56" w:rsidRPr="00BD68F9">
        <w:rPr>
          <w:rFonts w:ascii="Times New Roman" w:hAnsi="Times New Roman"/>
          <w:sz w:val="24"/>
          <w:szCs w:val="24"/>
          <w:lang w:val="lt-LT"/>
        </w:rPr>
        <w:t>nemokamos</w:t>
      </w:r>
    </w:p>
    <w:p w:rsidR="00183951" w:rsidRPr="00BD68F9" w:rsidRDefault="00183951" w:rsidP="00FF0D0C">
      <w:pPr>
        <w:ind w:left="426"/>
        <w:rPr>
          <w:lang w:val="lt-LT"/>
        </w:rPr>
      </w:pPr>
      <w:r w:rsidRPr="00BD68F9">
        <w:rPr>
          <w:lang w:val="lt-LT"/>
        </w:rPr>
        <w:t>inkubavimo paslaugos Visorių informacinių technologijų parke (Mokslininkų g. 2A, Vilnius)</w:t>
      </w:r>
      <w:r w:rsidR="00AC5C56" w:rsidRPr="00BD68F9">
        <w:rPr>
          <w:lang w:val="lt-LT"/>
        </w:rPr>
        <w:t>.</w:t>
      </w:r>
    </w:p>
    <w:p w:rsidR="00183951" w:rsidRPr="00BD68F9" w:rsidRDefault="00183951" w:rsidP="00183951">
      <w:pPr>
        <w:rPr>
          <w:lang w:val="lt-LT"/>
        </w:rPr>
      </w:pPr>
    </w:p>
    <w:p w:rsidR="00183951" w:rsidRPr="00BD68F9" w:rsidRDefault="00183951" w:rsidP="00183951">
      <w:pPr>
        <w:rPr>
          <w:lang w:val="lt-LT"/>
        </w:rPr>
      </w:pPr>
      <w:r w:rsidRPr="00BD68F9">
        <w:rPr>
          <w:lang w:val="lt-LT"/>
        </w:rPr>
        <w:t xml:space="preserve">Kreiptis el. paštu </w:t>
      </w:r>
      <w:hyperlink r:id="rId11" w:history="1">
        <w:r w:rsidR="00741606" w:rsidRPr="00BD68F9">
          <w:rPr>
            <w:rStyle w:val="Hyperlink"/>
            <w:lang w:val="lt-LT"/>
          </w:rPr>
          <w:t>rasa.gofman@vitp.lt</w:t>
        </w:r>
      </w:hyperlink>
      <w:r w:rsidR="00FF0D0C">
        <w:rPr>
          <w:lang w:val="lt-LT"/>
        </w:rPr>
        <w:t xml:space="preserve"> </w:t>
      </w:r>
      <w:r w:rsidRPr="00BD68F9">
        <w:rPr>
          <w:lang w:val="lt-LT"/>
        </w:rPr>
        <w:t xml:space="preserve">iki </w:t>
      </w:r>
      <w:r w:rsidRPr="00BD68F9">
        <w:rPr>
          <w:b/>
          <w:lang w:val="lt-LT"/>
        </w:rPr>
        <w:t xml:space="preserve">2019 m. vasario </w:t>
      </w:r>
      <w:r w:rsidR="00076481" w:rsidRPr="00BD68F9">
        <w:rPr>
          <w:b/>
          <w:lang w:val="lt-LT"/>
        </w:rPr>
        <w:t>1</w:t>
      </w:r>
      <w:r w:rsidRPr="00BD68F9">
        <w:rPr>
          <w:b/>
          <w:lang w:val="lt-LT"/>
        </w:rPr>
        <w:t>8 d.</w:t>
      </w:r>
      <w:r w:rsidRPr="00BD68F9">
        <w:rPr>
          <w:lang w:val="lt-LT"/>
        </w:rPr>
        <w:t xml:space="preserve"> </w:t>
      </w:r>
    </w:p>
    <w:sectPr w:rsidR="00183951" w:rsidRPr="00BD68F9" w:rsidSect="00F27D83"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740"/>
    <w:multiLevelType w:val="hybridMultilevel"/>
    <w:tmpl w:val="1AA8160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savePreviewPicture/>
  <w:compat/>
  <w:rsids>
    <w:rsidRoot w:val="00183951"/>
    <w:rsid w:val="0002579F"/>
    <w:rsid w:val="00030C2E"/>
    <w:rsid w:val="00076481"/>
    <w:rsid w:val="0013279E"/>
    <w:rsid w:val="00183951"/>
    <w:rsid w:val="001B78F5"/>
    <w:rsid w:val="002279E9"/>
    <w:rsid w:val="00242F9E"/>
    <w:rsid w:val="002C6968"/>
    <w:rsid w:val="00351DE2"/>
    <w:rsid w:val="0036747F"/>
    <w:rsid w:val="003800F2"/>
    <w:rsid w:val="003E01D4"/>
    <w:rsid w:val="00431008"/>
    <w:rsid w:val="0047355E"/>
    <w:rsid w:val="004A60E4"/>
    <w:rsid w:val="0051441A"/>
    <w:rsid w:val="005752DB"/>
    <w:rsid w:val="005E0EF8"/>
    <w:rsid w:val="005F4393"/>
    <w:rsid w:val="006260DC"/>
    <w:rsid w:val="0065172A"/>
    <w:rsid w:val="006E3CB8"/>
    <w:rsid w:val="00714583"/>
    <w:rsid w:val="00741606"/>
    <w:rsid w:val="00785765"/>
    <w:rsid w:val="007B1C2D"/>
    <w:rsid w:val="00883AA6"/>
    <w:rsid w:val="00917D7B"/>
    <w:rsid w:val="00A40DD7"/>
    <w:rsid w:val="00A5530A"/>
    <w:rsid w:val="00A623E9"/>
    <w:rsid w:val="00AB6AE3"/>
    <w:rsid w:val="00AC5B74"/>
    <w:rsid w:val="00AC5C56"/>
    <w:rsid w:val="00B17634"/>
    <w:rsid w:val="00B87A51"/>
    <w:rsid w:val="00BD68F9"/>
    <w:rsid w:val="00C15930"/>
    <w:rsid w:val="00C3193E"/>
    <w:rsid w:val="00C96D1C"/>
    <w:rsid w:val="00D10249"/>
    <w:rsid w:val="00D1428E"/>
    <w:rsid w:val="00D83AFA"/>
    <w:rsid w:val="00D84987"/>
    <w:rsid w:val="00DA0EC5"/>
    <w:rsid w:val="00DB2DA0"/>
    <w:rsid w:val="00DF21DC"/>
    <w:rsid w:val="00E353A3"/>
    <w:rsid w:val="00E90E6E"/>
    <w:rsid w:val="00F307B1"/>
    <w:rsid w:val="00F51C55"/>
    <w:rsid w:val="00F92603"/>
    <w:rsid w:val="00FD056C"/>
    <w:rsid w:val="00FF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95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83951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styleId="Hyperlink">
    <w:name w:val="Hyperlink"/>
    <w:basedOn w:val="DefaultParagraphFont"/>
    <w:rsid w:val="00183951"/>
    <w:rPr>
      <w:color w:val="0000FF"/>
      <w:u w:val="single"/>
    </w:rPr>
  </w:style>
  <w:style w:type="character" w:styleId="Strong">
    <w:name w:val="Strong"/>
    <w:basedOn w:val="DefaultParagraphFont"/>
    <w:qFormat/>
    <w:rsid w:val="00183951"/>
    <w:rPr>
      <w:b/>
      <w:bCs/>
    </w:rPr>
  </w:style>
  <w:style w:type="paragraph" w:styleId="ListParagraph">
    <w:name w:val="List Paragraph"/>
    <w:basedOn w:val="Normal"/>
    <w:uiPriority w:val="34"/>
    <w:qFormat/>
    <w:rsid w:val="00183951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E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3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3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.jaskelevicius@lma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aukstinaitiene@lma.lt" TargetMode="External"/><Relationship Id="rId11" Type="http://schemas.openxmlformats.org/officeDocument/2006/relationships/hyperlink" Target="mailto:rasa.gofman@vitp.l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asa@vitp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ma.lt/infobalt-vardines-stipendij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LMA</cp:lastModifiedBy>
  <cp:revision>3</cp:revision>
  <cp:lastPrinted>2018-11-05T13:36:00Z</cp:lastPrinted>
  <dcterms:created xsi:type="dcterms:W3CDTF">2018-11-06T11:17:00Z</dcterms:created>
  <dcterms:modified xsi:type="dcterms:W3CDTF">2018-11-06T13:47:00Z</dcterms:modified>
</cp:coreProperties>
</file>